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6E1719" w14:paraId="510BB018" w14:textId="77777777" w:rsidTr="009B0064">
        <w:tc>
          <w:tcPr>
            <w:tcW w:w="10772" w:type="dxa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non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6342" w14:textId="77777777" w:rsidR="006E1719" w:rsidRDefault="006E1719" w:rsidP="009B006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Утв. приказом Минфина РФ </w:t>
            </w:r>
            <w:r>
              <w:rPr>
                <w:rFonts w:ascii="Times New Roman" w:hAnsi="Times New Roman"/>
                <w:sz w:val="20"/>
              </w:rPr>
              <w:br/>
              <w:t xml:space="preserve">от 28 декабря 2010 г. № 191н </w:t>
            </w:r>
            <w:r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i/>
                <w:sz w:val="20"/>
              </w:rPr>
              <w:t>(в ред. от 16 ноября 2016 г.)</w:t>
            </w:r>
          </w:p>
        </w:tc>
      </w:tr>
    </w:tbl>
    <w:p w14:paraId="486F6FBF" w14:textId="77777777" w:rsidR="006E1719" w:rsidRDefault="006E1719" w:rsidP="006E171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vanish/>
          <w:sz w:val="24"/>
        </w:rPr>
        <w:t> </w:t>
      </w:r>
    </w:p>
    <w:tbl>
      <w:tblPr>
        <w:tblStyle w:val="1"/>
        <w:tblW w:w="9580" w:type="dxa"/>
        <w:tblInd w:w="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4"/>
        <w:gridCol w:w="323"/>
        <w:gridCol w:w="1157"/>
        <w:gridCol w:w="1396"/>
      </w:tblGrid>
      <w:tr w:rsidR="006E1719" w14:paraId="39A1A0D1" w14:textId="77777777" w:rsidTr="009B0064">
        <w:trPr>
          <w:trHeight w:val="27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EC2DB" w14:textId="77777777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ПОЯСНИТЕЛЬНАЯ ЗАПИСКА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64EE9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E0427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23F43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4925527E" w14:textId="77777777" w:rsidTr="009B0064">
        <w:trPr>
          <w:trHeight w:val="25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3439A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51DF8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BA7AF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B053" w14:textId="77777777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КОДЫ</w:t>
            </w:r>
          </w:p>
        </w:tc>
      </w:tr>
      <w:tr w:rsidR="006E1719" w14:paraId="5840F2BA" w14:textId="77777777" w:rsidTr="009B0064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A8CA8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2DD8D" w14:textId="77777777" w:rsidR="006E1719" w:rsidRDefault="006E1719" w:rsidP="009B006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Форма по ОКУД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A3FDE" w14:textId="77777777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0503160</w:t>
            </w:r>
          </w:p>
        </w:tc>
      </w:tr>
      <w:tr w:rsidR="006E1719" w14:paraId="615A150E" w14:textId="77777777" w:rsidTr="009B0064">
        <w:trPr>
          <w:trHeight w:val="282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CA38F" w14:textId="240350A4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                          на   1 января 202</w:t>
            </w:r>
            <w:r w:rsidR="00555CF0"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 xml:space="preserve"> г.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B848F" w14:textId="77777777" w:rsidR="006E1719" w:rsidRDefault="006E1719" w:rsidP="009B006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 Дата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93318" w14:textId="27BEBEB8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01.01.202</w:t>
            </w:r>
            <w:r w:rsidR="00150F8E">
              <w:rPr>
                <w:rFonts w:ascii="Times New Roman" w:hAnsi="Times New Roman"/>
                <w:sz w:val="18"/>
              </w:rPr>
              <w:t>4</w:t>
            </w:r>
          </w:p>
        </w:tc>
      </w:tr>
      <w:tr w:rsidR="006E1719" w14:paraId="49B8ED0E" w14:textId="77777777" w:rsidTr="009B0064">
        <w:trPr>
          <w:trHeight w:val="30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6A528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Главный распорядитель, распорядитель,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DF06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ACDCF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655DE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4AF1FCBE" w14:textId="77777777" w:rsidTr="009B0064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B0FE5" w14:textId="77777777" w:rsidR="006E1719" w:rsidRDefault="006E1719" w:rsidP="009B0064">
            <w:pPr>
              <w:spacing w:line="19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получатель бюджетных средств, главный </w:t>
            </w:r>
            <w:proofErr w:type="gramStart"/>
            <w:r>
              <w:rPr>
                <w:rFonts w:ascii="Times New Roman" w:hAnsi="Times New Roman"/>
                <w:sz w:val="18"/>
              </w:rPr>
              <w:t>администратор,   </w:t>
            </w:r>
            <w:proofErr w:type="gramEnd"/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DADEA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5CF2A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939FA" w14:textId="77777777" w:rsidR="006E1719" w:rsidRDefault="006E1719" w:rsidP="009B0064">
            <w:pPr>
              <w:rPr>
                <w:sz w:val="20"/>
              </w:rPr>
            </w:pPr>
          </w:p>
        </w:tc>
      </w:tr>
      <w:tr w:rsidR="006E1719" w14:paraId="15E83499" w14:textId="77777777" w:rsidTr="009B0064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9E575" w14:textId="77777777" w:rsidR="006E1719" w:rsidRDefault="006E1719" w:rsidP="009B0064">
            <w:pPr>
              <w:spacing w:line="19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администратор доходов бюджета,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48A94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517C5" w14:textId="77777777" w:rsidR="006E1719" w:rsidRDefault="006E1719" w:rsidP="009B0064">
            <w:pPr>
              <w:spacing w:line="195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DCFC2" w14:textId="77777777" w:rsidR="006E1719" w:rsidRDefault="006E1719" w:rsidP="009B0064">
            <w:pPr>
              <w:spacing w:line="195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04038519</w:t>
            </w:r>
          </w:p>
        </w:tc>
      </w:tr>
      <w:tr w:rsidR="006E1719" w14:paraId="4E617FCA" w14:textId="77777777" w:rsidTr="009B0064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69373" w14:textId="77777777" w:rsidR="006E1719" w:rsidRDefault="006E1719" w:rsidP="009B0064">
            <w:pPr>
              <w:spacing w:line="19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3494B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F83A8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AB3D2" w14:textId="77777777" w:rsidR="006E1719" w:rsidRDefault="006E1719" w:rsidP="009B0064">
            <w:pPr>
              <w:rPr>
                <w:sz w:val="20"/>
              </w:rPr>
            </w:pPr>
          </w:p>
        </w:tc>
      </w:tr>
      <w:tr w:rsidR="006E1719" w14:paraId="551D67A6" w14:textId="77777777" w:rsidTr="009B0064">
        <w:trPr>
          <w:trHeight w:val="19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05602" w14:textId="77777777" w:rsidR="006E1719" w:rsidRDefault="006E1719" w:rsidP="009B0064">
            <w:pPr>
              <w:spacing w:line="19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0343D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0D3C4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8C43E" w14:textId="77777777" w:rsidR="006E1719" w:rsidRDefault="006E1719" w:rsidP="009B0064">
            <w:pPr>
              <w:rPr>
                <w:sz w:val="20"/>
              </w:rPr>
            </w:pPr>
          </w:p>
        </w:tc>
      </w:tr>
      <w:tr w:rsidR="006E1719" w14:paraId="0703863F" w14:textId="77777777" w:rsidTr="009B0064"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E3613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дефицита бюджета </w:t>
            </w:r>
            <w:r>
              <w:rPr>
                <w:rFonts w:ascii="Times New Roman" w:hAnsi="Times New Roman"/>
                <w:sz w:val="18"/>
                <w:u w:val="single"/>
              </w:rPr>
              <w:t>ИСПОЛНИТЕЛЬНЫЙ ОРГАН МЕСТНОГО САМОУПРАВЛЕНИЯ АДМИНИСТРАЦИЯ ОСТРОВСКОГО РАЙОНА</w:t>
            </w:r>
            <w:r>
              <w:rPr>
                <w:rFonts w:ascii="Times New Roman" w:hAnsi="Times New Roman"/>
                <w:sz w:val="18"/>
              </w:rPr>
              <w:t>         </w:t>
            </w:r>
          </w:p>
          <w:p w14:paraId="760D70E2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08336" w14:textId="77777777" w:rsidR="006E1719" w:rsidRDefault="006E1719" w:rsidP="009B006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Глава по БК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6AB3A" w14:textId="77777777" w:rsidR="006E1719" w:rsidRDefault="006E1719" w:rsidP="009B0064"/>
        </w:tc>
      </w:tr>
      <w:tr w:rsidR="006E1719" w14:paraId="13C0F640" w14:textId="77777777" w:rsidTr="009B0064">
        <w:trPr>
          <w:trHeight w:val="280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1DEE0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Наименование бюджета 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015DC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374A3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E5148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454AA7A1" w14:textId="77777777" w:rsidTr="009B0064">
        <w:trPr>
          <w:trHeight w:val="210"/>
        </w:trPr>
        <w:tc>
          <w:tcPr>
            <w:tcW w:w="0" w:type="auto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3A67A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(публично-правового образования) </w:t>
            </w:r>
            <w:r>
              <w:rPr>
                <w:rFonts w:ascii="Times New Roman" w:hAnsi="Times New Roman"/>
                <w:sz w:val="18"/>
                <w:u w:val="single"/>
              </w:rPr>
              <w:t>Собственный бюджет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</w:p>
          <w:p w14:paraId="43067D1F" w14:textId="77777777" w:rsidR="006E1719" w:rsidRDefault="006E1719" w:rsidP="009B0064">
            <w:pPr>
              <w:spacing w:line="21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   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AF031" w14:textId="77777777" w:rsidR="006E1719" w:rsidRDefault="006E1719" w:rsidP="009B0064">
            <w:pPr>
              <w:spacing w:line="21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D7127" w14:textId="77777777" w:rsidR="006E1719" w:rsidRDefault="006E1719" w:rsidP="009B0064">
            <w:pPr>
              <w:spacing w:line="21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5"/>
              </w:rPr>
              <w:t>58633101001</w:t>
            </w:r>
          </w:p>
        </w:tc>
      </w:tr>
      <w:tr w:rsidR="006E1719" w14:paraId="008EB70D" w14:textId="77777777" w:rsidTr="009B0064">
        <w:trPr>
          <w:trHeight w:val="315"/>
        </w:trPr>
        <w:tc>
          <w:tcPr>
            <w:tcW w:w="59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DA9BF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Периодичность:   </w:t>
            </w:r>
            <w:proofErr w:type="gramEnd"/>
            <w:r>
              <w:rPr>
                <w:rFonts w:ascii="Times New Roman" w:hAnsi="Times New Roman"/>
                <w:sz w:val="18"/>
              </w:rPr>
              <w:t xml:space="preserve"> месячная, квартальная, годовая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5F18F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0C761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D9234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2294A1C7" w14:textId="77777777" w:rsidTr="009B0064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11F3F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Единица измерения: руб.</w:t>
            </w: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8B68F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08F4D" w14:textId="77777777" w:rsidR="006E1719" w:rsidRDefault="006E1719" w:rsidP="009B0064">
            <w:pPr>
              <w:spacing w:before="240" w:beforeAutospacing="1" w:after="240" w:afterAutospacing="1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6407C" w14:textId="77777777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</w:tr>
      <w:tr w:rsidR="006E1719" w14:paraId="14D2D488" w14:textId="77777777" w:rsidTr="009B0064">
        <w:trPr>
          <w:trHeight w:val="282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F02C5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A113D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42A8D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13173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0EE35D7D" w14:textId="77777777" w:rsidTr="009B0064">
        <w:trPr>
          <w:trHeight w:val="282"/>
        </w:trPr>
        <w:tc>
          <w:tcPr>
            <w:tcW w:w="0" w:type="auto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03161" w14:textId="77777777" w:rsidR="006E1719" w:rsidRDefault="006E1719" w:rsidP="009B0064">
            <w:pPr>
              <w:rPr>
                <w:sz w:val="24"/>
              </w:rPr>
            </w:pPr>
          </w:p>
        </w:tc>
      </w:tr>
    </w:tbl>
    <w:p w14:paraId="438632A4" w14:textId="3FF9F0D3" w:rsidR="006E1719" w:rsidRDefault="00BA4C92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    </w:t>
      </w:r>
      <w:r w:rsidR="006E1719">
        <w:rPr>
          <w:rFonts w:ascii="Times New Roman" w:hAnsi="Times New Roman"/>
          <w:color w:val="000000"/>
          <w:sz w:val="24"/>
        </w:rPr>
        <w:t>Пояснительная записка к балансу за 202</w:t>
      </w:r>
      <w:r w:rsidR="00555CF0">
        <w:rPr>
          <w:rFonts w:ascii="Times New Roman" w:hAnsi="Times New Roman"/>
          <w:color w:val="000000"/>
          <w:sz w:val="24"/>
        </w:rPr>
        <w:t>3</w:t>
      </w:r>
      <w:r w:rsidR="006E1719">
        <w:rPr>
          <w:rFonts w:ascii="Times New Roman" w:hAnsi="Times New Roman"/>
          <w:color w:val="000000"/>
          <w:sz w:val="24"/>
        </w:rPr>
        <w:t xml:space="preserve"> год ИОМС Администрации Островского района</w:t>
      </w:r>
      <w:r>
        <w:rPr>
          <w:rFonts w:ascii="Times New Roman" w:hAnsi="Times New Roman"/>
          <w:color w:val="000000"/>
          <w:sz w:val="24"/>
        </w:rPr>
        <w:t>.</w:t>
      </w:r>
      <w:r w:rsidR="006E1719">
        <w:rPr>
          <w:rFonts w:ascii="Times New Roman" w:hAnsi="Times New Roman"/>
          <w:color w:val="000000"/>
          <w:sz w:val="24"/>
        </w:rPr>
        <w:t xml:space="preserve"> Исполнительный орган местного самоуправления Администрация Островского района является юридическим лицом, имеет лицевой счет в отделении по Островскому району УФК по Псковской области. Имеет самостоятельную смету расходов. Юридический и фактический адрес: 181350, Псковская область, г. Остров, ул. Островских молодогвардейцев, дом 1.</w:t>
      </w:r>
    </w:p>
    <w:p w14:paraId="0E519A31" w14:textId="5AA3D361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Источником финансирования деятельности Администрации Островского района являются средства местного бюджета. Администрация Островского района – исполнительный орган местного самоуправления, осуществляющий организационно-распорядительные функции. Численность по штатному расписанию 7</w:t>
      </w:r>
      <w:r w:rsidR="000D23DC"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 xml:space="preserve"> единицы, в т.ч. 1 единица – выборная должность, 48 единиц – муниципальные служащие, 2</w:t>
      </w:r>
      <w:r w:rsidR="000D23DC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 единицы – работников Администрации. </w:t>
      </w:r>
    </w:p>
    <w:p w14:paraId="50B0BCD7" w14:textId="708F9293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     Организацию бухгалтерского учета финансово-хозяйственной деятельности Администрации Островского района ведет управление делами, бухгалтерского учета и отчетности. В своей деятельности управление делами, бухгалтерского учета и отчетности подчинен Главе Островского района. Основными задачами отдела являются: ведение бухгалтерского и налогового учета финансово-хозяйственной деятельности, осуществление контроля за сохранностью собственности, правильным расходованием денежных средств и материальных ценностей. Бюджетный учет и бухгалтерский учет </w:t>
      </w:r>
      <w:proofErr w:type="gramStart"/>
      <w:r>
        <w:rPr>
          <w:rFonts w:ascii="Times New Roman" w:hAnsi="Times New Roman"/>
          <w:color w:val="000000"/>
          <w:sz w:val="24"/>
        </w:rPr>
        <w:t>осуществляется</w:t>
      </w:r>
      <w:proofErr w:type="gramEnd"/>
      <w:r>
        <w:rPr>
          <w:rFonts w:ascii="Times New Roman" w:hAnsi="Times New Roman"/>
          <w:color w:val="000000"/>
          <w:sz w:val="24"/>
        </w:rPr>
        <w:t xml:space="preserve"> руководствуясь Федеральным законом РФ от 06.12.2011 г. № 402-ФЗ "О бухгалтерском учете " (с изменениями и дополнениями), Бюджетным кодексом РФ, Инструкциями по бюджетному учету, утвержденные приказом Минфина России, со всеми изменениями и дополнениями и учетной политикой, утвержденной распоряжением Администрации Островского района № </w:t>
      </w:r>
      <w:r w:rsidR="00555CF0">
        <w:rPr>
          <w:rFonts w:ascii="Times New Roman" w:hAnsi="Times New Roman"/>
          <w:color w:val="000000"/>
          <w:sz w:val="24"/>
        </w:rPr>
        <w:t>73</w:t>
      </w:r>
      <w:r>
        <w:rPr>
          <w:rFonts w:ascii="Times New Roman" w:hAnsi="Times New Roman"/>
          <w:color w:val="000000"/>
          <w:sz w:val="24"/>
        </w:rPr>
        <w:t xml:space="preserve">– р от </w:t>
      </w:r>
      <w:r w:rsidR="00555CF0">
        <w:rPr>
          <w:rFonts w:ascii="Times New Roman" w:hAnsi="Times New Roman"/>
          <w:color w:val="000000"/>
          <w:sz w:val="24"/>
        </w:rPr>
        <w:t>09</w:t>
      </w:r>
      <w:r>
        <w:rPr>
          <w:rFonts w:ascii="Times New Roman" w:hAnsi="Times New Roman"/>
          <w:color w:val="000000"/>
          <w:sz w:val="24"/>
        </w:rPr>
        <w:t>.12.202</w:t>
      </w:r>
      <w:r w:rsidR="00555CF0"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 xml:space="preserve"> г. В условиях автоматизации бухгалтерского учета операции формируются в базах данных программ</w:t>
      </w:r>
      <w:r w:rsidR="00BA4C92">
        <w:rPr>
          <w:rFonts w:ascii="Times New Roman" w:hAnsi="Times New Roman"/>
          <w:color w:val="000000"/>
          <w:sz w:val="24"/>
        </w:rPr>
        <w:t>ах:</w:t>
      </w:r>
      <w:r>
        <w:rPr>
          <w:rFonts w:ascii="Times New Roman" w:hAnsi="Times New Roman"/>
          <w:color w:val="000000"/>
          <w:sz w:val="24"/>
        </w:rPr>
        <w:t xml:space="preserve"> «1-С: Бухгалтерия» и " 1-С: Зарплата и кадры". Используется электронный документооборот с УФК по </w:t>
      </w:r>
      <w:r>
        <w:rPr>
          <w:rFonts w:ascii="Times New Roman" w:hAnsi="Times New Roman"/>
          <w:color w:val="000000"/>
          <w:sz w:val="24"/>
        </w:rPr>
        <w:lastRenderedPageBreak/>
        <w:t>Псковской области, с Налоговой инспекцией, Пенсионным фондом, Фондом социального страхования</w:t>
      </w:r>
      <w:r w:rsidR="00AE03DF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="00AE03DF">
        <w:rPr>
          <w:rFonts w:ascii="Times New Roman" w:hAnsi="Times New Roman"/>
          <w:color w:val="000000"/>
          <w:sz w:val="24"/>
        </w:rPr>
        <w:t>Псковстат</w:t>
      </w:r>
      <w:proofErr w:type="spellEnd"/>
      <w:r w:rsidR="00AE03DF"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финансовым управлением Администрации Островского района</w:t>
      </w:r>
      <w:r w:rsidR="00BA4C92"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подрядчиками</w:t>
      </w:r>
      <w:r w:rsidR="00BB7D31">
        <w:rPr>
          <w:rFonts w:ascii="Times New Roman" w:hAnsi="Times New Roman"/>
          <w:color w:val="000000"/>
          <w:sz w:val="24"/>
        </w:rPr>
        <w:t>, поставщиками</w:t>
      </w:r>
      <w:r>
        <w:rPr>
          <w:rFonts w:ascii="Times New Roman" w:hAnsi="Times New Roman"/>
          <w:color w:val="000000"/>
          <w:sz w:val="24"/>
        </w:rPr>
        <w:t xml:space="preserve">. Бюджетный учет ведется в валюте РФ в рублях и копейках на русском языке. Нефинансовые активы. Учет основных средств ведется в соответствии с классификацией, установленной Общероссийским классификатором основных фондов (ОКОФ) на соответствующих счетах Плана счетов бухгалтерского учета. Выбытие основных средств производится на основании Постановлений Администрации Островского района и актов приема-передачи, утвержденных КУМИ Администрации Островского района. Амортизация начисляется ежемесячно. Основные средства находятся в технически исправном состоянии. С целью более эффективного использования и сохранности основных средств и материальных запасов проводятся мероприятия по улучшению состояния объектов, техническое обслуживание, ремонт, инвентаризации, назначение материально-ответственных лиц. Списание материальных запасов производится по фактической стоимости каждой единицы. Ведутся ведомости выдачи материальных ценностей на нужды учреждения, применяемые для выдачи материалов работникам учреждения по мере производственной необходимости. </w:t>
      </w:r>
    </w:p>
    <w:p w14:paraId="27496058" w14:textId="730A2B7D" w:rsidR="006E1719" w:rsidRDefault="00AE03DF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     </w:t>
      </w:r>
      <w:r w:rsidR="006E1719">
        <w:rPr>
          <w:rFonts w:ascii="Times New Roman" w:hAnsi="Times New Roman"/>
          <w:color w:val="000000"/>
          <w:sz w:val="24"/>
        </w:rPr>
        <w:t>В 202</w:t>
      </w:r>
      <w:r w:rsidR="00555CF0">
        <w:rPr>
          <w:rFonts w:ascii="Times New Roman" w:hAnsi="Times New Roman"/>
          <w:color w:val="000000"/>
          <w:sz w:val="24"/>
        </w:rPr>
        <w:t>3</w:t>
      </w:r>
      <w:r w:rsidR="006E1719">
        <w:rPr>
          <w:rFonts w:ascii="Times New Roman" w:hAnsi="Times New Roman"/>
          <w:color w:val="000000"/>
          <w:sz w:val="24"/>
        </w:rPr>
        <w:t xml:space="preserve"> году переоценка основных средств не проводилась, но </w:t>
      </w:r>
      <w:r>
        <w:rPr>
          <w:rFonts w:ascii="Times New Roman" w:hAnsi="Times New Roman"/>
          <w:color w:val="000000"/>
          <w:sz w:val="24"/>
        </w:rPr>
        <w:t>у</w:t>
      </w:r>
      <w:r w:rsidR="00555CF0">
        <w:rPr>
          <w:rFonts w:ascii="Times New Roman" w:hAnsi="Times New Roman"/>
          <w:color w:val="000000"/>
          <w:sz w:val="24"/>
        </w:rPr>
        <w:t>величилась</w:t>
      </w:r>
      <w:r w:rsidR="006E1719">
        <w:rPr>
          <w:rFonts w:ascii="Times New Roman" w:hAnsi="Times New Roman"/>
          <w:color w:val="000000"/>
          <w:sz w:val="24"/>
        </w:rPr>
        <w:t xml:space="preserve"> кадастровая стоимость земли (недвижимого имущества на основании выписок из Единого </w:t>
      </w:r>
      <w:r>
        <w:rPr>
          <w:rFonts w:ascii="Times New Roman" w:hAnsi="Times New Roman"/>
          <w:color w:val="000000"/>
          <w:sz w:val="24"/>
        </w:rPr>
        <w:t>государственного реестра</w:t>
      </w:r>
      <w:r w:rsidR="006E1719">
        <w:rPr>
          <w:rFonts w:ascii="Times New Roman" w:hAnsi="Times New Roman"/>
          <w:color w:val="000000"/>
          <w:sz w:val="24"/>
        </w:rPr>
        <w:t xml:space="preserve"> недвижимости об объекте недвижимости) на сумму </w:t>
      </w:r>
      <w:r w:rsidR="00555CF0">
        <w:rPr>
          <w:rFonts w:ascii="Times New Roman" w:hAnsi="Times New Roman"/>
          <w:color w:val="000000"/>
          <w:sz w:val="24"/>
        </w:rPr>
        <w:t>110 314,27</w:t>
      </w:r>
      <w:r w:rsidR="00BA4C92">
        <w:rPr>
          <w:rFonts w:ascii="Times New Roman" w:hAnsi="Times New Roman"/>
          <w:color w:val="000000"/>
          <w:sz w:val="24"/>
        </w:rPr>
        <w:t xml:space="preserve">. </w:t>
      </w:r>
      <w:r w:rsidR="006E1719">
        <w:rPr>
          <w:rFonts w:ascii="Times New Roman" w:hAnsi="Times New Roman"/>
          <w:color w:val="000000"/>
          <w:sz w:val="24"/>
        </w:rPr>
        <w:t xml:space="preserve"> Материальных запасов приобретено на сумму </w:t>
      </w:r>
      <w:r w:rsidR="006E4A77">
        <w:rPr>
          <w:rFonts w:ascii="Times New Roman" w:hAnsi="Times New Roman"/>
          <w:color w:val="000000"/>
          <w:sz w:val="24"/>
        </w:rPr>
        <w:t>5 638 193,42</w:t>
      </w:r>
      <w:r w:rsidR="006E1719">
        <w:rPr>
          <w:rFonts w:ascii="Times New Roman" w:hAnsi="Times New Roman"/>
          <w:color w:val="000000"/>
          <w:sz w:val="24"/>
        </w:rPr>
        <w:t xml:space="preserve"> рублей., выбыло материальных запасов на сумму </w:t>
      </w:r>
      <w:r w:rsidR="006E4A77">
        <w:rPr>
          <w:rFonts w:ascii="Times New Roman" w:hAnsi="Times New Roman"/>
          <w:color w:val="000000"/>
          <w:sz w:val="24"/>
        </w:rPr>
        <w:t>5 198 507,54</w:t>
      </w:r>
      <w:r w:rsidR="006E1719">
        <w:rPr>
          <w:rFonts w:ascii="Times New Roman" w:hAnsi="Times New Roman"/>
          <w:color w:val="000000"/>
          <w:sz w:val="24"/>
        </w:rPr>
        <w:t xml:space="preserve"> рублей. </w:t>
      </w:r>
    </w:p>
    <w:p w14:paraId="4501DA73" w14:textId="64095BF5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Финансовые активы. Администрация Островского района по состоянию на 01.01.202</w:t>
      </w:r>
      <w:r w:rsidR="006E4A77"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 xml:space="preserve"> г. наличных денег в кассе не имеет. Исполнено бюджетных обязательств на сумму – </w:t>
      </w:r>
      <w:r w:rsidR="006E4A77">
        <w:rPr>
          <w:rFonts w:ascii="Times New Roman" w:hAnsi="Times New Roman"/>
          <w:color w:val="000000"/>
          <w:sz w:val="24"/>
        </w:rPr>
        <w:t>986 742 395,21</w:t>
      </w:r>
      <w:r>
        <w:rPr>
          <w:rFonts w:ascii="Times New Roman" w:hAnsi="Times New Roman"/>
          <w:color w:val="000000"/>
          <w:sz w:val="24"/>
        </w:rPr>
        <w:t xml:space="preserve"> рублей. На лицевом счете на 01.01.202</w:t>
      </w:r>
      <w:r w:rsidR="006E4A77"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 xml:space="preserve"> г. остатка нет. </w:t>
      </w:r>
    </w:p>
    <w:p w14:paraId="73263661" w14:textId="306F0F22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Обязательства. Заработная плата муниципальным служащим   за 202</w:t>
      </w:r>
      <w:r w:rsidR="006E4A77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 год выплачена полностью, страховые взносы полностью заплачены, задолженности нет.</w:t>
      </w:r>
    </w:p>
    <w:p w14:paraId="1C0127D1" w14:textId="55C0E19E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На 01.01.202</w:t>
      </w:r>
      <w:r w:rsidR="006E4A77"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 xml:space="preserve"> год дебиторская задолженность составила – </w:t>
      </w:r>
      <w:r w:rsidR="00350E4E">
        <w:rPr>
          <w:rFonts w:ascii="Times New Roman" w:hAnsi="Times New Roman"/>
          <w:color w:val="000000"/>
          <w:sz w:val="24"/>
        </w:rPr>
        <w:t>196 762 563,82</w:t>
      </w:r>
      <w:r>
        <w:rPr>
          <w:rFonts w:ascii="Times New Roman" w:hAnsi="Times New Roman"/>
          <w:color w:val="000000"/>
          <w:sz w:val="24"/>
        </w:rPr>
        <w:t xml:space="preserve"> рублей, из них:</w:t>
      </w:r>
    </w:p>
    <w:p w14:paraId="43E8C49D" w14:textId="77777777" w:rsidR="00517521" w:rsidRDefault="00517521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Перечислен аванс на строительство жилого дома по программе</w:t>
      </w:r>
    </w:p>
    <w:p w14:paraId="73614B13" w14:textId="11E51DF3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ООО "ДСМУ" - 183</w:t>
      </w:r>
      <w:r w:rsidR="0003526C">
        <w:rPr>
          <w:rFonts w:ascii="Times New Roman" w:hAnsi="Times New Roman"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301</w:t>
      </w:r>
      <w:r w:rsidR="0003526C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767,02 </w:t>
      </w:r>
      <w:proofErr w:type="spellStart"/>
      <w:r>
        <w:rPr>
          <w:rFonts w:ascii="Times New Roman" w:hAnsi="Times New Roman"/>
          <w:color w:val="000000"/>
          <w:sz w:val="24"/>
        </w:rPr>
        <w:t>руб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14:paraId="321D8D3F" w14:textId="72CD043B" w:rsidR="00727D9F" w:rsidRDefault="00517521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На </w:t>
      </w:r>
      <w:r w:rsidR="00727D9F">
        <w:rPr>
          <w:rFonts w:ascii="Times New Roman" w:hAnsi="Times New Roman"/>
          <w:color w:val="000000"/>
          <w:sz w:val="24"/>
        </w:rPr>
        <w:t xml:space="preserve">капитальный ремонт участков сетей </w:t>
      </w:r>
      <w:r w:rsidR="0003526C">
        <w:rPr>
          <w:rFonts w:ascii="Times New Roman" w:hAnsi="Times New Roman"/>
          <w:color w:val="000000"/>
          <w:sz w:val="24"/>
        </w:rPr>
        <w:t>и оборудование арт.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03526C">
        <w:rPr>
          <w:rFonts w:ascii="Times New Roman" w:hAnsi="Times New Roman"/>
          <w:color w:val="000000"/>
          <w:sz w:val="24"/>
        </w:rPr>
        <w:t>скважины</w:t>
      </w:r>
      <w:r w:rsidR="00727D9F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 территории        Остров-2</w:t>
      </w:r>
    </w:p>
    <w:p w14:paraId="27A3D9F9" w14:textId="0ACE66E5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ООО "</w:t>
      </w:r>
      <w:r w:rsidR="0003526C">
        <w:rPr>
          <w:rFonts w:ascii="Times New Roman" w:hAnsi="Times New Roman"/>
          <w:color w:val="000000"/>
          <w:sz w:val="24"/>
        </w:rPr>
        <w:t>Галактика</w:t>
      </w:r>
      <w:r>
        <w:rPr>
          <w:rFonts w:ascii="Times New Roman" w:hAnsi="Times New Roman"/>
          <w:color w:val="000000"/>
          <w:sz w:val="24"/>
        </w:rPr>
        <w:t xml:space="preserve">" </w:t>
      </w:r>
      <w:r w:rsidR="00727D9F"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350E4E">
        <w:rPr>
          <w:rFonts w:ascii="Times New Roman" w:hAnsi="Times New Roman"/>
          <w:color w:val="000000"/>
          <w:sz w:val="24"/>
        </w:rPr>
        <w:t>239 520,00</w:t>
      </w:r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руб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14:paraId="53EDED9D" w14:textId="314658E5" w:rsidR="006E1719" w:rsidRDefault="006E1719" w:rsidP="00BA4C92">
      <w:pPr>
        <w:spacing w:before="240" w:after="240"/>
        <w:jc w:val="both"/>
      </w:pPr>
      <w:proofErr w:type="gramStart"/>
      <w:r>
        <w:rPr>
          <w:rFonts w:ascii="Times New Roman" w:hAnsi="Times New Roman"/>
          <w:color w:val="000000"/>
          <w:sz w:val="24"/>
        </w:rPr>
        <w:t>На  капитальный</w:t>
      </w:r>
      <w:proofErr w:type="gramEnd"/>
      <w:r>
        <w:rPr>
          <w:rFonts w:ascii="Times New Roman" w:hAnsi="Times New Roman"/>
          <w:color w:val="000000"/>
          <w:sz w:val="24"/>
        </w:rPr>
        <w:t xml:space="preserve"> ремонт участков сетей водоснабжения и водоотведения</w:t>
      </w:r>
      <w:r w:rsidR="00517521">
        <w:rPr>
          <w:rFonts w:ascii="Times New Roman" w:hAnsi="Times New Roman"/>
          <w:color w:val="000000"/>
          <w:sz w:val="24"/>
        </w:rPr>
        <w:t xml:space="preserve"> на территории             Остров-3</w:t>
      </w:r>
    </w:p>
    <w:p w14:paraId="69C176CD" w14:textId="7FBAB506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ПРОФИТ ООО ГК </w:t>
      </w:r>
      <w:r w:rsidR="00727D9F"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727D9F">
        <w:rPr>
          <w:rFonts w:ascii="Times New Roman" w:hAnsi="Times New Roman"/>
          <w:color w:val="000000"/>
          <w:sz w:val="24"/>
        </w:rPr>
        <w:t>13 205 639,77</w:t>
      </w:r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руб</w:t>
      </w:r>
      <w:proofErr w:type="spellEnd"/>
      <w:r w:rsidR="00BA4C92">
        <w:rPr>
          <w:rFonts w:ascii="Times New Roman" w:hAnsi="Times New Roman"/>
          <w:color w:val="000000"/>
          <w:sz w:val="24"/>
        </w:rPr>
        <w:t>;</w:t>
      </w:r>
    </w:p>
    <w:p w14:paraId="3DF77D5A" w14:textId="7BD980F6" w:rsidR="006E1719" w:rsidRDefault="006E1719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Расходы на приобретение бензина-1</w:t>
      </w:r>
      <w:r w:rsidR="00727D9F">
        <w:rPr>
          <w:rFonts w:ascii="Times New Roman" w:hAnsi="Times New Roman"/>
          <w:color w:val="000000"/>
          <w:sz w:val="24"/>
        </w:rPr>
        <w:t>5 637</w:t>
      </w:r>
      <w:r>
        <w:rPr>
          <w:rFonts w:ascii="Times New Roman" w:hAnsi="Times New Roman"/>
          <w:color w:val="000000"/>
          <w:sz w:val="24"/>
        </w:rPr>
        <w:t>,0</w:t>
      </w:r>
      <w:r w:rsidR="00727D9F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>руб;</w:t>
      </w:r>
    </w:p>
    <w:p w14:paraId="2D30B644" w14:textId="473AC5FE" w:rsidR="0003526C" w:rsidRDefault="003541F2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Имеется п</w:t>
      </w:r>
      <w:r w:rsidR="0003526C">
        <w:rPr>
          <w:rFonts w:ascii="Times New Roman" w:hAnsi="Times New Roman"/>
          <w:color w:val="000000"/>
          <w:sz w:val="24"/>
        </w:rPr>
        <w:t xml:space="preserve">росроченная дебиторская задолженность (аванс на строительство жилого дома по программе) ООО "ДСМУ" - 183 301 767,02 </w:t>
      </w:r>
      <w:proofErr w:type="spellStart"/>
      <w:r w:rsidR="0003526C">
        <w:rPr>
          <w:rFonts w:ascii="Times New Roman" w:hAnsi="Times New Roman"/>
          <w:color w:val="000000"/>
          <w:sz w:val="24"/>
        </w:rPr>
        <w:t>руб</w:t>
      </w:r>
      <w:proofErr w:type="spellEnd"/>
      <w:r w:rsidR="0003526C">
        <w:rPr>
          <w:rFonts w:ascii="Times New Roman" w:hAnsi="Times New Roman"/>
          <w:color w:val="000000"/>
          <w:sz w:val="24"/>
        </w:rPr>
        <w:t>;</w:t>
      </w:r>
    </w:p>
    <w:p w14:paraId="5A90A83B" w14:textId="3B43EEEA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lastRenderedPageBreak/>
        <w:t>Кредиторская задолженность на 01.01.202</w:t>
      </w:r>
      <w:r w:rsidR="00727D9F"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 xml:space="preserve"> г. составила –</w:t>
      </w:r>
      <w:r w:rsidR="00B92D12">
        <w:rPr>
          <w:rFonts w:ascii="Times New Roman" w:hAnsi="Times New Roman"/>
          <w:color w:val="000000"/>
          <w:sz w:val="24"/>
        </w:rPr>
        <w:t>7 558 610,46 рублей</w:t>
      </w:r>
      <w:r>
        <w:rPr>
          <w:rFonts w:ascii="Times New Roman" w:hAnsi="Times New Roman"/>
          <w:color w:val="000000"/>
          <w:sz w:val="24"/>
        </w:rPr>
        <w:t xml:space="preserve"> из них:</w:t>
      </w:r>
    </w:p>
    <w:p w14:paraId="7A92C4A9" w14:textId="3EAC5CC6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ПАО «Ростелеком» </w:t>
      </w:r>
      <w:r w:rsidR="00B92D12">
        <w:rPr>
          <w:rFonts w:ascii="Times New Roman" w:hAnsi="Times New Roman"/>
          <w:color w:val="000000"/>
          <w:sz w:val="24"/>
        </w:rPr>
        <w:t>66 493,00</w:t>
      </w:r>
      <w:r>
        <w:rPr>
          <w:rFonts w:ascii="Times New Roman" w:hAnsi="Times New Roman"/>
          <w:color w:val="000000"/>
          <w:sz w:val="24"/>
        </w:rPr>
        <w:t>руб;</w:t>
      </w:r>
    </w:p>
    <w:p w14:paraId="6B8F7071" w14:textId="587060F1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РОФКР   </w:t>
      </w:r>
      <w:proofErr w:type="gramStart"/>
      <w:r>
        <w:rPr>
          <w:rFonts w:ascii="Times New Roman" w:hAnsi="Times New Roman"/>
          <w:color w:val="000000"/>
          <w:sz w:val="24"/>
        </w:rPr>
        <w:t>ПО  –</w:t>
      </w:r>
      <w:proofErr w:type="gramEnd"/>
      <w:r w:rsidR="00B92D12">
        <w:rPr>
          <w:rFonts w:ascii="Times New Roman" w:hAnsi="Times New Roman"/>
          <w:color w:val="000000"/>
          <w:sz w:val="24"/>
        </w:rPr>
        <w:t>6 810 495,58</w:t>
      </w:r>
      <w:r>
        <w:rPr>
          <w:rFonts w:ascii="Times New Roman" w:hAnsi="Times New Roman"/>
          <w:color w:val="000000"/>
          <w:sz w:val="24"/>
        </w:rPr>
        <w:t>руб;</w:t>
      </w:r>
    </w:p>
    <w:p w14:paraId="78D9925D" w14:textId="25FD7217" w:rsidR="006E1719" w:rsidRDefault="00B92D12" w:rsidP="00BA4C92">
      <w:pPr>
        <w:spacing w:before="240" w:after="240"/>
        <w:jc w:val="both"/>
      </w:pPr>
      <w:proofErr w:type="gramStart"/>
      <w:r>
        <w:rPr>
          <w:rFonts w:ascii="Times New Roman" w:hAnsi="Times New Roman"/>
          <w:color w:val="000000"/>
          <w:sz w:val="24"/>
        </w:rPr>
        <w:t>ПРОФИТ  ООО</w:t>
      </w:r>
      <w:proofErr w:type="gramEnd"/>
      <w:r>
        <w:rPr>
          <w:rFonts w:ascii="Times New Roman" w:hAnsi="Times New Roman"/>
          <w:color w:val="000000"/>
          <w:sz w:val="24"/>
        </w:rPr>
        <w:t xml:space="preserve"> ГК</w:t>
      </w:r>
      <w:r w:rsidR="006E1719">
        <w:rPr>
          <w:rFonts w:ascii="Times New Roman" w:hAnsi="Times New Roman"/>
          <w:color w:val="000000"/>
          <w:sz w:val="24"/>
        </w:rPr>
        <w:t xml:space="preserve"> – </w:t>
      </w:r>
      <w:r>
        <w:rPr>
          <w:rFonts w:ascii="Times New Roman" w:hAnsi="Times New Roman"/>
          <w:color w:val="000000"/>
          <w:sz w:val="24"/>
        </w:rPr>
        <w:t>30 000,00</w:t>
      </w:r>
      <w:r w:rsidR="006E1719">
        <w:rPr>
          <w:rFonts w:ascii="Times New Roman" w:hAnsi="Times New Roman"/>
          <w:color w:val="000000"/>
          <w:sz w:val="24"/>
        </w:rPr>
        <w:t>руб;</w:t>
      </w:r>
    </w:p>
    <w:p w14:paraId="4DD0E89B" w14:textId="68023AFC" w:rsidR="006E1719" w:rsidRDefault="00B92D12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ЦПИ ООО «Консультант»</w:t>
      </w:r>
      <w:r w:rsidR="006E1719">
        <w:rPr>
          <w:rFonts w:ascii="Times New Roman" w:hAnsi="Times New Roman"/>
          <w:color w:val="000000"/>
          <w:sz w:val="24"/>
        </w:rPr>
        <w:t xml:space="preserve"> - </w:t>
      </w:r>
      <w:r>
        <w:rPr>
          <w:rFonts w:ascii="Times New Roman" w:hAnsi="Times New Roman"/>
          <w:color w:val="000000"/>
          <w:sz w:val="24"/>
        </w:rPr>
        <w:t>21 466,31</w:t>
      </w:r>
      <w:r w:rsidR="006E1719">
        <w:rPr>
          <w:rFonts w:ascii="Times New Roman" w:hAnsi="Times New Roman"/>
          <w:color w:val="000000"/>
          <w:sz w:val="24"/>
        </w:rPr>
        <w:t>руб;</w:t>
      </w:r>
    </w:p>
    <w:p w14:paraId="62784EA9" w14:textId="2C595F06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АО "</w:t>
      </w:r>
      <w:proofErr w:type="spellStart"/>
      <w:r>
        <w:rPr>
          <w:rFonts w:ascii="Times New Roman" w:hAnsi="Times New Roman"/>
          <w:color w:val="000000"/>
          <w:sz w:val="24"/>
        </w:rPr>
        <w:t>Псковэнергоагент</w:t>
      </w:r>
      <w:proofErr w:type="spellEnd"/>
      <w:r>
        <w:rPr>
          <w:rFonts w:ascii="Times New Roman" w:hAnsi="Times New Roman"/>
          <w:color w:val="000000"/>
          <w:sz w:val="24"/>
        </w:rPr>
        <w:t xml:space="preserve">" </w:t>
      </w:r>
      <w:r w:rsidR="00B92D12"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B92D12">
        <w:rPr>
          <w:rFonts w:ascii="Times New Roman" w:hAnsi="Times New Roman"/>
          <w:color w:val="000000"/>
          <w:sz w:val="24"/>
        </w:rPr>
        <w:t>346 543,31</w:t>
      </w:r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руб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14:paraId="3C6E86C1" w14:textId="3D064C18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ООО "ПТК-Лизинг" </w:t>
      </w:r>
      <w:r w:rsidR="00B92D12"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B92D12">
        <w:rPr>
          <w:rFonts w:ascii="Times New Roman" w:hAnsi="Times New Roman"/>
          <w:color w:val="000000"/>
          <w:sz w:val="24"/>
        </w:rPr>
        <w:t>178 292</w:t>
      </w:r>
      <w:r>
        <w:rPr>
          <w:rFonts w:ascii="Times New Roman" w:hAnsi="Times New Roman"/>
          <w:color w:val="000000"/>
          <w:sz w:val="24"/>
        </w:rPr>
        <w:t>,00руб;</w:t>
      </w:r>
    </w:p>
    <w:p w14:paraId="7053654D" w14:textId="750DE368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ООО "ЛИКАРД" </w:t>
      </w:r>
      <w:r w:rsidR="00B92D12"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B92D12">
        <w:rPr>
          <w:rFonts w:ascii="Times New Roman" w:hAnsi="Times New Roman"/>
          <w:color w:val="000000"/>
          <w:sz w:val="24"/>
        </w:rPr>
        <w:t>105 320,26</w:t>
      </w:r>
      <w:r>
        <w:rPr>
          <w:rFonts w:ascii="Times New Roman" w:hAnsi="Times New Roman"/>
          <w:color w:val="000000"/>
          <w:sz w:val="24"/>
        </w:rPr>
        <w:t>руб.</w:t>
      </w:r>
    </w:p>
    <w:p w14:paraId="4A622106" w14:textId="26F5ACD4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     Решением Островского районного Собрания депутатов «О бюджете муниципального образования «Островский район» утверждена ведомственная структура расходов на 202</w:t>
      </w:r>
      <w:r w:rsidR="00CA24CE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 год в сумме </w:t>
      </w:r>
      <w:r w:rsidR="00B92D12">
        <w:rPr>
          <w:rFonts w:ascii="Times New Roman" w:hAnsi="Times New Roman"/>
          <w:color w:val="000000"/>
          <w:sz w:val="24"/>
        </w:rPr>
        <w:t>915 051 188,23</w:t>
      </w:r>
      <w:r>
        <w:rPr>
          <w:rFonts w:ascii="Times New Roman" w:hAnsi="Times New Roman"/>
          <w:color w:val="000000"/>
          <w:sz w:val="24"/>
        </w:rPr>
        <w:t>руб. За 202</w:t>
      </w:r>
      <w:r w:rsidR="00CA24CE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 год произведены расчеты с органами, организующими исполнение бюджета в сумме </w:t>
      </w:r>
      <w:r w:rsidR="00CA24CE">
        <w:rPr>
          <w:rFonts w:ascii="Times New Roman" w:hAnsi="Times New Roman"/>
          <w:color w:val="000000"/>
          <w:sz w:val="24"/>
        </w:rPr>
        <w:t>986 742 395,21</w:t>
      </w:r>
      <w:r>
        <w:rPr>
          <w:rFonts w:ascii="Times New Roman" w:hAnsi="Times New Roman"/>
          <w:color w:val="000000"/>
          <w:sz w:val="24"/>
        </w:rPr>
        <w:t xml:space="preserve">руб. Проводилось перемещение бюджетных ассигнований в разрезе функциональной экономической классификации расходов. </w:t>
      </w:r>
    </w:p>
    <w:p w14:paraId="3199CC4E" w14:textId="77777777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Администрация Островского района является администратором доходов. </w:t>
      </w:r>
    </w:p>
    <w:p w14:paraId="743FA01A" w14:textId="2A1AFCA5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Доходы бюджета </w:t>
      </w:r>
      <w:proofErr w:type="gramStart"/>
      <w:r>
        <w:rPr>
          <w:rFonts w:ascii="Times New Roman" w:hAnsi="Times New Roman"/>
          <w:color w:val="000000"/>
          <w:sz w:val="24"/>
        </w:rPr>
        <w:t>Администрации  составили</w:t>
      </w:r>
      <w:proofErr w:type="gramEnd"/>
      <w:r>
        <w:rPr>
          <w:rFonts w:ascii="Times New Roman" w:hAnsi="Times New Roman"/>
          <w:color w:val="000000"/>
          <w:sz w:val="24"/>
        </w:rPr>
        <w:t xml:space="preserve">- </w:t>
      </w:r>
      <w:r w:rsidR="00612297">
        <w:rPr>
          <w:rFonts w:ascii="Times New Roman" w:hAnsi="Times New Roman"/>
          <w:color w:val="000000"/>
          <w:sz w:val="24"/>
        </w:rPr>
        <w:t>732 929,43</w:t>
      </w:r>
      <w:r>
        <w:rPr>
          <w:rFonts w:ascii="Times New Roman" w:hAnsi="Times New Roman"/>
          <w:color w:val="000000"/>
          <w:sz w:val="24"/>
        </w:rPr>
        <w:t>рубля, из них -Прочие доходы от компенсации затрат бюджетов муниципальных районов –</w:t>
      </w:r>
      <w:r w:rsidR="00612297">
        <w:rPr>
          <w:rFonts w:ascii="Times New Roman" w:hAnsi="Times New Roman"/>
          <w:color w:val="000000"/>
          <w:sz w:val="24"/>
        </w:rPr>
        <w:t>338 066,81</w:t>
      </w:r>
      <w:r>
        <w:rPr>
          <w:rFonts w:ascii="Times New Roman" w:hAnsi="Times New Roman"/>
          <w:color w:val="000000"/>
          <w:sz w:val="24"/>
        </w:rPr>
        <w:t xml:space="preserve">рублей; </w:t>
      </w:r>
      <w:r w:rsidR="00612297">
        <w:rPr>
          <w:rFonts w:ascii="Times New Roman" w:hAnsi="Times New Roman"/>
          <w:color w:val="000000"/>
          <w:sz w:val="24"/>
        </w:rPr>
        <w:t xml:space="preserve">Штрафы, неустойки, пени 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612297">
        <w:rPr>
          <w:rFonts w:ascii="Times New Roman" w:hAnsi="Times New Roman"/>
          <w:color w:val="000000"/>
          <w:sz w:val="24"/>
        </w:rPr>
        <w:t xml:space="preserve">уплаченные в случае просрочки исполнения (поставщиком, исполнителем)  обязательств предусмотренных муниципальным контрактом </w:t>
      </w:r>
      <w:r w:rsidR="006F787B">
        <w:rPr>
          <w:rFonts w:ascii="Times New Roman" w:hAnsi="Times New Roman"/>
          <w:color w:val="000000"/>
          <w:sz w:val="24"/>
        </w:rPr>
        <w:t>351 637,62</w:t>
      </w:r>
      <w:r>
        <w:rPr>
          <w:rFonts w:ascii="Times New Roman" w:hAnsi="Times New Roman"/>
          <w:color w:val="000000"/>
          <w:sz w:val="24"/>
        </w:rPr>
        <w:t xml:space="preserve">рублей, </w:t>
      </w:r>
      <w:r w:rsidR="00612297">
        <w:rPr>
          <w:rFonts w:ascii="Times New Roman" w:hAnsi="Times New Roman"/>
          <w:color w:val="000000"/>
          <w:sz w:val="24"/>
        </w:rPr>
        <w:t xml:space="preserve">Возмещение ущерба при возникновении страховых случаев 15 725,00рублей; </w:t>
      </w:r>
      <w:r>
        <w:rPr>
          <w:rFonts w:ascii="Times New Roman" w:hAnsi="Times New Roman"/>
          <w:color w:val="000000"/>
          <w:sz w:val="24"/>
        </w:rPr>
        <w:t xml:space="preserve">Прочие безвозмездные поступления в бюджеты муниципальных районов </w:t>
      </w:r>
      <w:r w:rsidR="00612297">
        <w:rPr>
          <w:rFonts w:ascii="Times New Roman" w:hAnsi="Times New Roman"/>
          <w:color w:val="000000"/>
          <w:sz w:val="24"/>
        </w:rPr>
        <w:t>27 5</w:t>
      </w:r>
      <w:r>
        <w:rPr>
          <w:rFonts w:ascii="Times New Roman" w:hAnsi="Times New Roman"/>
          <w:color w:val="000000"/>
          <w:sz w:val="24"/>
        </w:rPr>
        <w:t>00</w:t>
      </w:r>
      <w:r w:rsidR="00612297">
        <w:rPr>
          <w:rFonts w:ascii="Times New Roman" w:hAnsi="Times New Roman"/>
          <w:color w:val="000000"/>
          <w:sz w:val="24"/>
        </w:rPr>
        <w:t>,00</w:t>
      </w:r>
      <w:r>
        <w:rPr>
          <w:rFonts w:ascii="Times New Roman" w:hAnsi="Times New Roman"/>
          <w:color w:val="000000"/>
          <w:sz w:val="24"/>
        </w:rPr>
        <w:t>рублей.</w:t>
      </w:r>
    </w:p>
    <w:p w14:paraId="47EE087F" w14:textId="60142D12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     Проведена инвентаризация основных средств, материальных запасов и денежных средств согласно распоряжению Администрации Островского района № </w:t>
      </w:r>
      <w:r w:rsidR="00150F8E">
        <w:rPr>
          <w:rFonts w:ascii="Times New Roman" w:hAnsi="Times New Roman"/>
          <w:color w:val="000000"/>
          <w:sz w:val="24"/>
        </w:rPr>
        <w:t>53</w:t>
      </w:r>
      <w:r>
        <w:rPr>
          <w:rFonts w:ascii="Times New Roman" w:hAnsi="Times New Roman"/>
          <w:color w:val="000000"/>
          <w:sz w:val="24"/>
        </w:rPr>
        <w:t xml:space="preserve">-р от </w:t>
      </w:r>
      <w:r w:rsidR="00150F8E">
        <w:rPr>
          <w:rFonts w:ascii="Times New Roman" w:hAnsi="Times New Roman"/>
          <w:color w:val="000000"/>
          <w:sz w:val="24"/>
        </w:rPr>
        <w:t>12</w:t>
      </w:r>
      <w:r>
        <w:rPr>
          <w:rFonts w:ascii="Times New Roman" w:hAnsi="Times New Roman"/>
          <w:color w:val="000000"/>
          <w:sz w:val="24"/>
        </w:rPr>
        <w:t>.10.202</w:t>
      </w:r>
      <w:r w:rsidR="00E22FAC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 года. Недостач и хищений не обнаружено. </w:t>
      </w:r>
    </w:p>
    <w:p w14:paraId="0DA95971" w14:textId="2309F4D4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br/>
      </w:r>
      <w:proofErr w:type="gramStart"/>
      <w:r>
        <w:rPr>
          <w:rFonts w:ascii="Times New Roman" w:hAnsi="Times New Roman"/>
          <w:color w:val="000000"/>
          <w:sz w:val="24"/>
        </w:rPr>
        <w:t>Глава  Островского</w:t>
      </w:r>
      <w:proofErr w:type="gramEnd"/>
      <w:r>
        <w:rPr>
          <w:rFonts w:ascii="Times New Roman" w:hAnsi="Times New Roman"/>
          <w:color w:val="000000"/>
          <w:sz w:val="24"/>
        </w:rPr>
        <w:t xml:space="preserve"> района                        </w:t>
      </w:r>
      <w:r w:rsidR="00D168F8">
        <w:rPr>
          <w:rFonts w:ascii="Times New Roman" w:hAnsi="Times New Roman"/>
          <w:color w:val="000000"/>
          <w:sz w:val="24"/>
        </w:rPr>
        <w:t xml:space="preserve">                                               </w:t>
      </w:r>
      <w:r>
        <w:rPr>
          <w:rFonts w:ascii="Times New Roman" w:hAnsi="Times New Roman"/>
          <w:color w:val="000000"/>
          <w:sz w:val="24"/>
        </w:rPr>
        <w:t xml:space="preserve">  </w:t>
      </w:r>
      <w:r w:rsidR="00BA4C92">
        <w:rPr>
          <w:rFonts w:ascii="Times New Roman" w:hAnsi="Times New Roman"/>
          <w:color w:val="000000"/>
          <w:sz w:val="24"/>
        </w:rPr>
        <w:t xml:space="preserve">             </w:t>
      </w:r>
      <w:r>
        <w:rPr>
          <w:rFonts w:ascii="Times New Roman" w:hAnsi="Times New Roman"/>
          <w:color w:val="000000"/>
          <w:sz w:val="24"/>
        </w:rPr>
        <w:t>Д.М. Быстров</w:t>
      </w:r>
    </w:p>
    <w:p w14:paraId="34D8FD72" w14:textId="77777777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br/>
        <w:t>Заместитель управляющего делами, </w:t>
      </w:r>
    </w:p>
    <w:p w14:paraId="037FDD81" w14:textId="4ADA414D" w:rsidR="006E1719" w:rsidRDefault="006E1719" w:rsidP="00BA4C92">
      <w:pPr>
        <w:jc w:val="both"/>
      </w:pPr>
      <w:r>
        <w:rPr>
          <w:rFonts w:ascii="Times New Roman" w:hAnsi="Times New Roman"/>
          <w:color w:val="000000"/>
          <w:sz w:val="24"/>
        </w:rPr>
        <w:t> бухгалтерского учета и отчетности            </w:t>
      </w:r>
      <w:r w:rsidR="00D168F8">
        <w:rPr>
          <w:rFonts w:ascii="Times New Roman" w:hAnsi="Times New Roman"/>
          <w:color w:val="000000"/>
          <w:sz w:val="24"/>
        </w:rPr>
        <w:t xml:space="preserve">                                  </w:t>
      </w:r>
      <w:r>
        <w:rPr>
          <w:rFonts w:ascii="Times New Roman" w:hAnsi="Times New Roman"/>
          <w:color w:val="000000"/>
          <w:sz w:val="24"/>
        </w:rPr>
        <w:t xml:space="preserve"> С.В. Афанасьева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br/>
      </w:r>
    </w:p>
    <w:tbl>
      <w:tblPr>
        <w:tblStyle w:val="1"/>
        <w:tblW w:w="9380" w:type="dxa"/>
        <w:tblInd w:w="96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0"/>
        <w:gridCol w:w="2040"/>
        <w:gridCol w:w="3770"/>
      </w:tblGrid>
      <w:tr w:rsidR="006E1719" w14:paraId="7C50E697" w14:textId="77777777" w:rsidTr="009B0064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13E3B" w14:textId="26FAED27" w:rsidR="006E1719" w:rsidRDefault="006E1719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4942" w14:textId="77777777" w:rsidR="006E1719" w:rsidRDefault="006E1719" w:rsidP="00BA4C92">
            <w:pPr>
              <w:jc w:val="both"/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02B0F" w14:textId="77777777" w:rsidR="006E1719" w:rsidRDefault="006E1719" w:rsidP="00BA4C92">
            <w:pPr>
              <w:jc w:val="both"/>
            </w:pPr>
          </w:p>
        </w:tc>
      </w:tr>
      <w:tr w:rsidR="00AE03DF" w14:paraId="287B2D3F" w14:textId="77777777" w:rsidTr="003E2090">
        <w:trPr>
          <w:trHeight w:val="280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B30B5" w14:textId="70C47D76" w:rsidR="00AE03DF" w:rsidRDefault="00AE03DF" w:rsidP="00BA4C92">
            <w:pPr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  <w:r w:rsidR="00407245">
              <w:rPr>
                <w:rFonts w:ascii="Times New Roman" w:hAnsi="Times New Roman"/>
                <w:sz w:val="20"/>
              </w:rPr>
              <w:t>25</w:t>
            </w:r>
            <w:r>
              <w:rPr>
                <w:rFonts w:ascii="Times New Roman" w:hAnsi="Times New Roman"/>
                <w:sz w:val="20"/>
              </w:rPr>
              <w:t xml:space="preserve">"   </w:t>
            </w:r>
            <w:proofErr w:type="gramStart"/>
            <w:r w:rsidR="00407245">
              <w:rPr>
                <w:rFonts w:ascii="Times New Roman" w:hAnsi="Times New Roman"/>
                <w:sz w:val="20"/>
              </w:rPr>
              <w:t xml:space="preserve">января </w:t>
            </w:r>
            <w:r>
              <w:rPr>
                <w:rFonts w:ascii="Times New Roman" w:hAnsi="Times New Roman"/>
                <w:sz w:val="20"/>
              </w:rPr>
              <w:t xml:space="preserve"> 20</w:t>
            </w:r>
            <w:r w:rsidR="00407245">
              <w:rPr>
                <w:rFonts w:ascii="Times New Roman" w:hAnsi="Times New Roman"/>
                <w:sz w:val="20"/>
              </w:rPr>
              <w:t>24</w:t>
            </w:r>
            <w:proofErr w:type="gramEnd"/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8615A" w14:textId="65946528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8C1F" w14:textId="0368C684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3DF" w14:paraId="0B022135" w14:textId="77777777" w:rsidTr="009B0064">
        <w:trPr>
          <w:trHeight w:val="281"/>
        </w:trPr>
        <w:tc>
          <w:tcPr>
            <w:tcW w:w="0" w:type="auto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39544" w14:textId="08F99A02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3DF" w14:paraId="28CD8F21" w14:textId="77777777" w:rsidTr="009B0064">
        <w:trPr>
          <w:trHeight w:val="281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09703" w14:textId="6A95F679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E4719" w14:textId="77777777" w:rsidR="00AE03DF" w:rsidRDefault="00AE03DF" w:rsidP="00BA4C92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A7168" w14:textId="77777777" w:rsidR="00AE03DF" w:rsidRDefault="00AE03DF" w:rsidP="00BA4C92">
            <w:pPr>
              <w:jc w:val="both"/>
              <w:rPr>
                <w:sz w:val="24"/>
              </w:rPr>
            </w:pPr>
          </w:p>
        </w:tc>
      </w:tr>
      <w:tr w:rsidR="00AE03DF" w14:paraId="4DCAD1A6" w14:textId="77777777" w:rsidTr="009B0064">
        <w:trPr>
          <w:trHeight w:val="281"/>
        </w:trPr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8B17D" w14:textId="5D2D722C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DF3B6" w14:textId="7FD9AF77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B44CB" w14:textId="161D5F32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3DF" w14:paraId="50C5C9EC" w14:textId="77777777" w:rsidTr="009B0064">
        <w:trPr>
          <w:trHeight w:val="281"/>
        </w:trPr>
        <w:tc>
          <w:tcPr>
            <w:tcW w:w="0" w:type="auto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9A617" w14:textId="77777777" w:rsidR="00AE03DF" w:rsidRDefault="00AE03DF" w:rsidP="00AE03DF">
            <w:pPr>
              <w:rPr>
                <w:sz w:val="24"/>
              </w:rPr>
            </w:pPr>
          </w:p>
        </w:tc>
      </w:tr>
    </w:tbl>
    <w:p w14:paraId="7EE4F2EA" w14:textId="5E092B7A" w:rsidR="00273CE6" w:rsidRDefault="00273CE6" w:rsidP="008C35B8"/>
    <w:sectPr w:rsidR="00273CE6" w:rsidSect="00FB5A4A">
      <w:pgSz w:w="12240" w:h="15840"/>
      <w:pgMar w:top="1134" w:right="850" w:bottom="1134" w:left="1701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2AA"/>
    <w:rsid w:val="0003526C"/>
    <w:rsid w:val="000D23DC"/>
    <w:rsid w:val="00150F8E"/>
    <w:rsid w:val="00207AA4"/>
    <w:rsid w:val="00226CA2"/>
    <w:rsid w:val="00273CE6"/>
    <w:rsid w:val="00350E4E"/>
    <w:rsid w:val="003541F2"/>
    <w:rsid w:val="003A3C17"/>
    <w:rsid w:val="00407245"/>
    <w:rsid w:val="004752AA"/>
    <w:rsid w:val="00517521"/>
    <w:rsid w:val="00555CF0"/>
    <w:rsid w:val="00612297"/>
    <w:rsid w:val="006E1719"/>
    <w:rsid w:val="006E4A77"/>
    <w:rsid w:val="006E7979"/>
    <w:rsid w:val="006F787B"/>
    <w:rsid w:val="00727D9F"/>
    <w:rsid w:val="008C35B8"/>
    <w:rsid w:val="00AE03DF"/>
    <w:rsid w:val="00B92D12"/>
    <w:rsid w:val="00BA4C92"/>
    <w:rsid w:val="00BB7D31"/>
    <w:rsid w:val="00CA24CE"/>
    <w:rsid w:val="00D168F8"/>
    <w:rsid w:val="00E22FAC"/>
    <w:rsid w:val="00E6526D"/>
    <w:rsid w:val="00FB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0063"/>
  <w15:chartTrackingRefBased/>
  <w15:docId w15:val="{CC355BB4-BB78-4D92-8FA9-62CC412A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71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rsid w:val="006E171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Остров</dc:creator>
  <cp:keywords/>
  <dc:description/>
  <cp:lastModifiedBy>Администрация Остров</cp:lastModifiedBy>
  <cp:revision>24</cp:revision>
  <cp:lastPrinted>2024-03-18T11:17:00Z</cp:lastPrinted>
  <dcterms:created xsi:type="dcterms:W3CDTF">2023-01-26T07:48:00Z</dcterms:created>
  <dcterms:modified xsi:type="dcterms:W3CDTF">2024-03-18T11:31:00Z</dcterms:modified>
</cp:coreProperties>
</file>